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EE52" w14:textId="283C409A" w:rsidR="00910091" w:rsidRDefault="00C674F8">
      <w:pPr>
        <w:spacing w:line="240" w:lineRule="auto"/>
        <w:rPr>
          <w:rFonts w:ascii="Comic Sans MS" w:eastAsia="Comic Sans MS" w:hAnsi="Comic Sans MS" w:cs="Comic Sans MS"/>
          <w:color w:val="C559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79E4F01" wp14:editId="01ADDBCC">
                <wp:simplePos x="0" y="0"/>
                <wp:positionH relativeFrom="column">
                  <wp:posOffset>742950</wp:posOffset>
                </wp:positionH>
                <wp:positionV relativeFrom="paragraph">
                  <wp:posOffset>127000</wp:posOffset>
                </wp:positionV>
                <wp:extent cx="5120640" cy="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64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8.5pt;margin-top:10pt;width:40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" strokecolor="#c0504d [3205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227B58">
        <w:rPr>
          <w:rFonts w:ascii="Comic Sans MS" w:eastAsia="Comic Sans MS" w:hAnsi="Comic Sans MS" w:cs="Comic Sans MS"/>
          <w:color w:val="C55911"/>
        </w:rPr>
        <w:t xml:space="preserve">Warmlines </w:t>
      </w:r>
    </w:p>
    <w:p w14:paraId="73BC98BA" w14:textId="77777777" w:rsidR="00910091" w:rsidRDefault="00910091">
      <w:pPr>
        <w:spacing w:line="240" w:lineRule="auto"/>
        <w:rPr>
          <w:rFonts w:ascii="Calibri" w:eastAsia="Calibri" w:hAnsi="Calibri" w:cs="Calibri"/>
        </w:rPr>
      </w:pPr>
    </w:p>
    <w:p w14:paraId="253C08B7" w14:textId="77777777" w:rsidR="00910091" w:rsidRDefault="00227B5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warmline is a way to get peer support for mental health over the phone or via text.  These phone lines are </w:t>
      </w:r>
      <w:r>
        <w:rPr>
          <w:rFonts w:ascii="Calibri" w:eastAsia="Calibri" w:hAnsi="Calibri" w:cs="Calibri"/>
          <w:i/>
        </w:rPr>
        <w:t>not</w:t>
      </w:r>
      <w:r>
        <w:rPr>
          <w:rFonts w:ascii="Calibri" w:eastAsia="Calibri" w:hAnsi="Calibri" w:cs="Calibri"/>
        </w:rPr>
        <w:t xml:space="preserve"> crisis lines but rather resources to be used to prevent a person from reaching a mental health crisis.  They are staffed by peers who </w:t>
      </w:r>
      <w:proofErr w:type="gramStart"/>
      <w:r>
        <w:rPr>
          <w:rFonts w:ascii="Calibri" w:eastAsia="Calibri" w:hAnsi="Calibri" w:cs="Calibri"/>
        </w:rPr>
        <w:t>have an understanding of</w:t>
      </w:r>
      <w:proofErr w:type="gramEnd"/>
      <w:r>
        <w:rPr>
          <w:rFonts w:ascii="Calibri" w:eastAsia="Calibri" w:hAnsi="Calibri" w:cs="Calibri"/>
        </w:rPr>
        <w:t xml:space="preserve"> mental health struggles rather than by psychological professionals.</w:t>
      </w:r>
    </w:p>
    <w:p w14:paraId="0B2712C0" w14:textId="77777777" w:rsidR="00910091" w:rsidRDefault="00910091">
      <w:pPr>
        <w:spacing w:line="240" w:lineRule="auto"/>
        <w:rPr>
          <w:rFonts w:ascii="Calibri" w:eastAsia="Calibri" w:hAnsi="Calibri" w:cs="Calibri"/>
        </w:rPr>
      </w:pPr>
    </w:p>
    <w:p w14:paraId="7507010D" w14:textId="77777777" w:rsidR="00910091" w:rsidRDefault="00227B58" w:rsidP="00C674F8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Minnesota Warmline </w:t>
      </w:r>
    </w:p>
    <w:p w14:paraId="28C03D7F" w14:textId="77777777" w:rsidR="00910091" w:rsidRDefault="00227B5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(651) 2</w:t>
      </w:r>
      <w:r>
        <w:rPr>
          <w:rFonts w:ascii="Calibri" w:eastAsia="Calibri" w:hAnsi="Calibri" w:cs="Calibri"/>
        </w:rPr>
        <w:t>88-0400 or text “SUPPORT” to 85511</w:t>
      </w:r>
    </w:p>
    <w:p w14:paraId="7203E8A8" w14:textId="77777777" w:rsidR="00910091" w:rsidRDefault="00227B58">
      <w:pPr>
        <w:spacing w:line="240" w:lineRule="auto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Available 7 days/week, </w:t>
      </w:r>
      <w:r>
        <w:rPr>
          <w:rFonts w:ascii="Calibri" w:eastAsia="Calibri" w:hAnsi="Calibri" w:cs="Calibri"/>
          <w:highlight w:val="yellow"/>
        </w:rPr>
        <w:t>9am-9pm</w:t>
      </w:r>
    </w:p>
    <w:p w14:paraId="1B0165BA" w14:textId="77777777" w:rsidR="00910091" w:rsidRDefault="00227B5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Online chat also available at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https://mentalhealthmn.org/what-we-do/peer-support/minnesota-warmline/</w:t>
        </w:r>
      </w:hyperlink>
    </w:p>
    <w:p w14:paraId="1FA84B3E" w14:textId="77777777" w:rsidR="00910091" w:rsidRDefault="00910091">
      <w:pPr>
        <w:spacing w:line="240" w:lineRule="auto"/>
        <w:rPr>
          <w:rFonts w:ascii="Calibri" w:eastAsia="Calibri" w:hAnsi="Calibri" w:cs="Calibri"/>
        </w:rPr>
      </w:pPr>
    </w:p>
    <w:p w14:paraId="165B459E" w14:textId="77777777" w:rsidR="00910091" w:rsidRDefault="00227B58" w:rsidP="00C674F8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Peer Support Connection Warmline</w:t>
      </w:r>
    </w:p>
    <w:p w14:paraId="468A8BCD" w14:textId="77777777" w:rsidR="00910091" w:rsidRDefault="00227B5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1-844-739-6369</w:t>
      </w:r>
    </w:p>
    <w:p w14:paraId="4C22034D" w14:textId="77777777" w:rsidR="00910091" w:rsidRDefault="00227B58">
      <w:pPr>
        <w:spacing w:line="240" w:lineRule="auto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Available 7 days/week, </w:t>
      </w:r>
      <w:r>
        <w:rPr>
          <w:rFonts w:ascii="Calibri" w:eastAsia="Calibri" w:hAnsi="Calibri" w:cs="Calibri"/>
          <w:highlight w:val="yellow"/>
        </w:rPr>
        <w:t>5pm-9am</w:t>
      </w:r>
    </w:p>
    <w:p w14:paraId="4FE573EB" w14:textId="77777777" w:rsidR="00910091" w:rsidRDefault="00227B5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African American peers specifically available on Tuesdays and Thursdays at 1-855-244-5050</w:t>
      </w:r>
    </w:p>
    <w:p w14:paraId="309CDB22" w14:textId="77777777" w:rsidR="00910091" w:rsidRDefault="00227B58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additional information at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https://mnwitw.org/mnwarmline</w:t>
        </w:r>
      </w:hyperlink>
    </w:p>
    <w:p w14:paraId="0C8F7C40" w14:textId="77777777" w:rsidR="00910091" w:rsidRDefault="00910091"/>
    <w:sectPr w:rsidR="009100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A2487"/>
    <w:multiLevelType w:val="multilevel"/>
    <w:tmpl w:val="05ACF3C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470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91"/>
    <w:rsid w:val="00227B58"/>
    <w:rsid w:val="00910091"/>
    <w:rsid w:val="00C6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838"/>
  <w15:docId w15:val="{89C2602F-3981-4827-926E-D94FCFEF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witw.org/mnwarmline" TargetMode="External"/><Relationship Id="rId5" Type="http://schemas.openxmlformats.org/officeDocument/2006/relationships/hyperlink" Target="https://mentalhealthmn.org/what-we-do/peer-support/minnesota-warm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H</cp:lastModifiedBy>
  <cp:revision>3</cp:revision>
  <dcterms:created xsi:type="dcterms:W3CDTF">2023-06-27T02:25:00Z</dcterms:created>
  <dcterms:modified xsi:type="dcterms:W3CDTF">2023-06-27T02:41:00Z</dcterms:modified>
</cp:coreProperties>
</file>